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0" w:type="dxa"/>
        <w:jc w:val="center"/>
        <w:tblLayout w:type="fixed"/>
        <w:tblLook w:val="0000" w:firstRow="0" w:lastRow="0" w:firstColumn="0" w:lastColumn="0" w:noHBand="0" w:noVBand="0"/>
      </w:tblPr>
      <w:tblGrid>
        <w:gridCol w:w="3060"/>
        <w:gridCol w:w="5940"/>
      </w:tblGrid>
      <w:tr w:rsidR="00A92C13" w:rsidRPr="006962CA" w:rsidTr="005010F3">
        <w:trPr>
          <w:trHeight w:val="1251"/>
          <w:jc w:val="center"/>
        </w:trPr>
        <w:tc>
          <w:tcPr>
            <w:tcW w:w="3060" w:type="dxa"/>
          </w:tcPr>
          <w:p w:rsidR="00A92C13" w:rsidRPr="006962CA" w:rsidRDefault="00A92C13" w:rsidP="005A3F6C">
            <w:pPr>
              <w:pStyle w:val="Heading3"/>
              <w:jc w:val="center"/>
              <w:rPr>
                <w:rFonts w:ascii="Times New Roman" w:hAnsi="Times New Roman"/>
                <w:b/>
                <w:sz w:val="26"/>
                <w:szCs w:val="24"/>
                <w:lang w:val="pt-BR"/>
              </w:rPr>
            </w:pPr>
            <w:r w:rsidRPr="006962CA">
              <w:rPr>
                <w:rFonts w:ascii="Times New Roman" w:hAnsi="Times New Roman"/>
                <w:b/>
                <w:sz w:val="26"/>
                <w:szCs w:val="24"/>
                <w:lang w:val="pt-BR"/>
              </w:rPr>
              <w:t>BỘ Y TẾ</w:t>
            </w:r>
          </w:p>
          <w:p w:rsidR="00A92C13" w:rsidRPr="006962CA" w:rsidRDefault="00FE45E6" w:rsidP="005A3F6C">
            <w:pPr>
              <w:jc w:val="center"/>
              <w:rPr>
                <w:sz w:val="22"/>
                <w:szCs w:val="22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669925</wp:posOffset>
                      </wp:positionH>
                      <wp:positionV relativeFrom="paragraph">
                        <wp:posOffset>30479</wp:posOffset>
                      </wp:positionV>
                      <wp:extent cx="452120" cy="0"/>
                      <wp:effectExtent l="0" t="0" r="2413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2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75pt,2.4pt" to="88.3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"/>
                  </w:pict>
                </mc:Fallback>
              </mc:AlternateContent>
            </w:r>
          </w:p>
          <w:p w:rsidR="00A92C13" w:rsidRPr="006962CA" w:rsidRDefault="00A92C13" w:rsidP="005A3F6C">
            <w:pPr>
              <w:jc w:val="both"/>
              <w:rPr>
                <w:sz w:val="26"/>
                <w:lang w:val="pt-BR"/>
              </w:rPr>
            </w:pPr>
          </w:p>
          <w:p w:rsidR="00A92C13" w:rsidRPr="006962CA" w:rsidRDefault="00A92C13" w:rsidP="00A92C13">
            <w:pPr>
              <w:jc w:val="center"/>
              <w:rPr>
                <w:sz w:val="26"/>
                <w:lang w:val="pt-BR"/>
              </w:rPr>
            </w:pPr>
          </w:p>
        </w:tc>
        <w:tc>
          <w:tcPr>
            <w:tcW w:w="5940" w:type="dxa"/>
          </w:tcPr>
          <w:p w:rsidR="00A92C13" w:rsidRPr="006962CA" w:rsidRDefault="00A92C13" w:rsidP="005A3F6C">
            <w:pPr>
              <w:pStyle w:val="Heading3"/>
              <w:jc w:val="center"/>
              <w:rPr>
                <w:rFonts w:ascii="Times New Roman" w:hAnsi="Times New Roman"/>
                <w:szCs w:val="24"/>
                <w:lang w:val="pt-BR"/>
              </w:rPr>
            </w:pPr>
            <w:r w:rsidRPr="006962CA">
              <w:rPr>
                <w:rFonts w:ascii="Times New Roman" w:hAnsi="Times New Roman"/>
                <w:b/>
                <w:sz w:val="26"/>
                <w:szCs w:val="24"/>
                <w:lang w:val="pt-BR"/>
              </w:rPr>
              <w:t>CỘNG HÒA XÃ HỘI CHỦ NGHĨA VIỆT NAM</w:t>
            </w:r>
          </w:p>
          <w:p w:rsidR="00A92C13" w:rsidRPr="006962CA" w:rsidRDefault="00A92C13" w:rsidP="005A3F6C">
            <w:pPr>
              <w:jc w:val="center"/>
              <w:rPr>
                <w:b/>
                <w:sz w:val="28"/>
                <w:szCs w:val="26"/>
                <w:lang w:val="pt-BR"/>
              </w:rPr>
            </w:pPr>
            <w:r w:rsidRPr="006962CA">
              <w:rPr>
                <w:b/>
                <w:sz w:val="28"/>
                <w:szCs w:val="26"/>
                <w:lang w:val="pt-BR"/>
              </w:rPr>
              <w:t>Độc lập -Tự do - Hạnh phúc</w:t>
            </w:r>
          </w:p>
          <w:p w:rsidR="00A92C13" w:rsidRPr="006962CA" w:rsidRDefault="00FE45E6" w:rsidP="005A3F6C">
            <w:pPr>
              <w:jc w:val="both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22859</wp:posOffset>
                      </wp:positionV>
                      <wp:extent cx="18288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1pt,1.8pt" to="215.1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"/>
                  </w:pict>
                </mc:Fallback>
              </mc:AlternateContent>
            </w:r>
          </w:p>
          <w:p w:rsidR="00A92C13" w:rsidRPr="006962CA" w:rsidRDefault="00A95C47" w:rsidP="00A51BBF">
            <w:pPr>
              <w:pStyle w:val="Heading1"/>
              <w:rPr>
                <w:rFonts w:ascii="Times New Roman" w:hAnsi="Times New Roman"/>
                <w:szCs w:val="26"/>
                <w:lang w:val="pt-BR"/>
              </w:rPr>
            </w:pPr>
            <w:r>
              <w:rPr>
                <w:rFonts w:ascii="Times New Roman" w:hAnsi="Times New Roman"/>
                <w:szCs w:val="26"/>
                <w:lang w:val="pt-BR"/>
              </w:rPr>
              <w:t xml:space="preserve">        </w:t>
            </w:r>
            <w:r w:rsidR="00A92C13">
              <w:rPr>
                <w:rFonts w:ascii="Times New Roman" w:hAnsi="Times New Roman"/>
                <w:szCs w:val="26"/>
                <w:lang w:val="pt-BR"/>
              </w:rPr>
              <w:t>Hà Nội, ngày       tháng</w:t>
            </w:r>
            <w:r w:rsidR="00141C44">
              <w:rPr>
                <w:rFonts w:ascii="Times New Roman" w:hAnsi="Times New Roman"/>
                <w:szCs w:val="26"/>
                <w:lang w:val="pt-BR"/>
              </w:rPr>
              <w:t xml:space="preserve"> 9 </w:t>
            </w:r>
            <w:r w:rsidR="00A92C13" w:rsidRPr="006962CA">
              <w:rPr>
                <w:rFonts w:ascii="Times New Roman" w:hAnsi="Times New Roman"/>
                <w:szCs w:val="26"/>
                <w:lang w:val="pt-BR"/>
              </w:rPr>
              <w:t>năm  2017</w:t>
            </w:r>
          </w:p>
        </w:tc>
      </w:tr>
    </w:tbl>
    <w:p w:rsidR="00553C21" w:rsidRDefault="00553C21" w:rsidP="00811C45">
      <w:pPr>
        <w:spacing w:after="120"/>
        <w:ind w:firstLine="720"/>
        <w:jc w:val="both"/>
        <w:rPr>
          <w:sz w:val="28"/>
          <w:lang w:val="pt-BR"/>
        </w:rPr>
      </w:pPr>
    </w:p>
    <w:p w:rsidR="001C7DE0" w:rsidRDefault="009B5D1C" w:rsidP="001C7D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QUYẾT ĐỊNH</w:t>
      </w:r>
    </w:p>
    <w:p w:rsidR="001C7DE0" w:rsidRDefault="009B5D1C" w:rsidP="001C7D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Ban hành Quy chế h</w:t>
      </w:r>
      <w:r w:rsidR="001C7DE0">
        <w:rPr>
          <w:b/>
          <w:sz w:val="28"/>
          <w:szCs w:val="28"/>
        </w:rPr>
        <w:t xml:space="preserve">oạt động của </w:t>
      </w:r>
      <w:r w:rsidR="001C7DE0">
        <w:rPr>
          <w:b/>
          <w:sz w:val="28"/>
          <w:lang w:val="pt-BR"/>
        </w:rPr>
        <w:t>Tổ công tác giải quyết vướng mắc trong thực hiệ</w:t>
      </w:r>
      <w:r>
        <w:rPr>
          <w:b/>
          <w:sz w:val="28"/>
          <w:lang w:val="pt-BR"/>
        </w:rPr>
        <w:t xml:space="preserve">n chính sách, pháp luật về </w:t>
      </w:r>
      <w:r w:rsidR="001C7DE0">
        <w:rPr>
          <w:b/>
          <w:sz w:val="28"/>
          <w:lang w:val="pt-BR"/>
        </w:rPr>
        <w:t>bảo hiểm y tế</w:t>
      </w:r>
    </w:p>
    <w:p w:rsidR="001C62CD" w:rsidRDefault="00FE45E6" w:rsidP="00811C45">
      <w:pPr>
        <w:spacing w:after="120"/>
        <w:ind w:firstLine="720"/>
        <w:jc w:val="both"/>
        <w:rPr>
          <w:sz w:val="28"/>
          <w:lang w:val="pt-BR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1282065</wp:posOffset>
                </wp:positionH>
                <wp:positionV relativeFrom="paragraph">
                  <wp:posOffset>31115</wp:posOffset>
                </wp:positionV>
                <wp:extent cx="3095625" cy="0"/>
                <wp:effectExtent l="0" t="0" r="9525" b="1905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95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100.95pt;margin-top:2.45pt;width:243.7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agBHwIAADw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"/>
            </w:pict>
          </mc:Fallback>
        </mc:AlternateContent>
      </w:r>
    </w:p>
    <w:p w:rsidR="008A0D0F" w:rsidRPr="00C93D2A" w:rsidRDefault="008A0D0F" w:rsidP="008A0D0F">
      <w:pPr>
        <w:spacing w:before="120" w:after="120"/>
        <w:jc w:val="center"/>
        <w:rPr>
          <w:sz w:val="28"/>
          <w:szCs w:val="28"/>
          <w:lang w:val="pt-BR"/>
        </w:rPr>
      </w:pPr>
      <w:r w:rsidRPr="00C93D2A">
        <w:rPr>
          <w:b/>
          <w:sz w:val="28"/>
          <w:szCs w:val="28"/>
          <w:lang w:val="pt-BR"/>
        </w:rPr>
        <w:t>BỘ TRƯỞNG BỘ Y TẾ</w:t>
      </w:r>
    </w:p>
    <w:p w:rsidR="008A0D0F" w:rsidRPr="00C93D2A" w:rsidRDefault="008A0D0F" w:rsidP="002A3E62">
      <w:pPr>
        <w:spacing w:before="120" w:after="120" w:line="380" w:lineRule="exact"/>
        <w:ind w:firstLine="539"/>
        <w:jc w:val="both"/>
        <w:rPr>
          <w:bCs/>
          <w:sz w:val="28"/>
          <w:szCs w:val="28"/>
          <w:lang w:val="pt-BR"/>
        </w:rPr>
      </w:pPr>
      <w:r w:rsidRPr="00C93D2A">
        <w:rPr>
          <w:bCs/>
          <w:sz w:val="28"/>
          <w:szCs w:val="28"/>
          <w:lang w:val="pt-BR"/>
        </w:rPr>
        <w:t xml:space="preserve">Căn cứ Luật Bảo hiểm y tế; </w:t>
      </w:r>
    </w:p>
    <w:p w:rsidR="008A0D0F" w:rsidRPr="00C93D2A" w:rsidRDefault="008A0D0F" w:rsidP="002A3E62">
      <w:pPr>
        <w:spacing w:before="120" w:after="120" w:line="380" w:lineRule="exact"/>
        <w:ind w:firstLine="539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Căn cứ Nghị định số 75/2017/NĐ-CP ngày 20/6/2017</w:t>
      </w:r>
      <w:r w:rsidRPr="00C93D2A">
        <w:rPr>
          <w:bCs/>
          <w:sz w:val="28"/>
          <w:szCs w:val="28"/>
          <w:lang w:val="pt-BR"/>
        </w:rPr>
        <w:t xml:space="preserve"> của Chính phủ quy định chức năng, nhiệm vụ, quyền hạn và cơ cấu tổ chức của Bộ Y tế; </w:t>
      </w:r>
    </w:p>
    <w:p w:rsidR="008A0D0F" w:rsidRDefault="008A0D0F" w:rsidP="002A3E62">
      <w:pPr>
        <w:spacing w:before="120" w:after="120" w:line="380" w:lineRule="exact"/>
        <w:ind w:firstLine="539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Xét</w:t>
      </w:r>
      <w:r w:rsidRPr="00C93D2A">
        <w:rPr>
          <w:bCs/>
          <w:sz w:val="28"/>
          <w:szCs w:val="28"/>
          <w:lang w:val="pt-BR"/>
        </w:rPr>
        <w:t xml:space="preserve"> đề nghị của Vụ trưởng Vụ Bảo hiểm y tế,</w:t>
      </w:r>
      <w:r>
        <w:rPr>
          <w:bCs/>
          <w:sz w:val="28"/>
          <w:szCs w:val="28"/>
          <w:lang w:val="pt-BR"/>
        </w:rPr>
        <w:t xml:space="preserve"> </w:t>
      </w:r>
      <w:r w:rsidRPr="00C93D2A">
        <w:rPr>
          <w:bCs/>
          <w:sz w:val="28"/>
          <w:szCs w:val="28"/>
          <w:lang w:val="pt-BR"/>
        </w:rPr>
        <w:t xml:space="preserve"> </w:t>
      </w:r>
    </w:p>
    <w:p w:rsidR="008A0D0F" w:rsidRPr="00C93D2A" w:rsidRDefault="008A0D0F" w:rsidP="002A3E62">
      <w:pPr>
        <w:spacing w:before="120" w:after="120" w:line="380" w:lineRule="exact"/>
        <w:ind w:firstLine="539"/>
        <w:jc w:val="both"/>
        <w:rPr>
          <w:b/>
          <w:sz w:val="28"/>
          <w:szCs w:val="28"/>
          <w:lang w:val="pt-BR"/>
        </w:rPr>
      </w:pPr>
    </w:p>
    <w:p w:rsidR="008A0D0F" w:rsidRDefault="008A0D0F" w:rsidP="002A3E62">
      <w:pPr>
        <w:spacing w:before="120" w:after="120" w:line="380" w:lineRule="exact"/>
        <w:ind w:firstLine="720"/>
        <w:jc w:val="center"/>
        <w:rPr>
          <w:b/>
          <w:sz w:val="28"/>
          <w:lang w:val="pt-BR"/>
        </w:rPr>
      </w:pPr>
      <w:r>
        <w:rPr>
          <w:b/>
          <w:sz w:val="28"/>
          <w:lang w:val="pt-BR"/>
        </w:rPr>
        <w:t>QUYẾT ĐỊNH:</w:t>
      </w:r>
    </w:p>
    <w:p w:rsidR="00FC6611" w:rsidRDefault="008A0D0F" w:rsidP="002A3E62">
      <w:pPr>
        <w:spacing w:before="120" w:after="120" w:line="380" w:lineRule="exact"/>
        <w:ind w:firstLine="720"/>
        <w:jc w:val="both"/>
        <w:rPr>
          <w:sz w:val="28"/>
          <w:lang w:val="pt-BR"/>
        </w:rPr>
      </w:pPr>
      <w:r>
        <w:rPr>
          <w:b/>
          <w:sz w:val="28"/>
          <w:lang w:val="pt-BR"/>
        </w:rPr>
        <w:t xml:space="preserve">Điều 1. </w:t>
      </w:r>
      <w:r w:rsidRPr="00FC6611">
        <w:rPr>
          <w:sz w:val="28"/>
          <w:lang w:val="pt-BR"/>
        </w:rPr>
        <w:t xml:space="preserve">Ban hành kèm theo Quyết định này </w:t>
      </w:r>
      <w:r w:rsidR="00FC6611" w:rsidRPr="00FC6611">
        <w:rPr>
          <w:sz w:val="28"/>
          <w:lang w:val="pt-BR"/>
        </w:rPr>
        <w:t>“</w:t>
      </w:r>
      <w:r w:rsidR="00FC6611" w:rsidRPr="00FC6611">
        <w:rPr>
          <w:sz w:val="28"/>
          <w:szCs w:val="28"/>
        </w:rPr>
        <w:t xml:space="preserve">Quy chế hoạt động của </w:t>
      </w:r>
      <w:r w:rsidR="00FC6611" w:rsidRPr="00FC6611">
        <w:rPr>
          <w:sz w:val="28"/>
          <w:lang w:val="pt-BR"/>
        </w:rPr>
        <w:t>Tổ công tác giải quyết vướng mắc trong thực hiện chính sách, pháp luật về bảo hiểm y tế”</w:t>
      </w:r>
      <w:r w:rsidR="00B56953">
        <w:rPr>
          <w:sz w:val="28"/>
          <w:lang w:val="pt-BR"/>
        </w:rPr>
        <w:t>.</w:t>
      </w:r>
    </w:p>
    <w:p w:rsidR="00FC6611" w:rsidRDefault="00FC6611" w:rsidP="002A3E62">
      <w:pPr>
        <w:spacing w:before="120" w:after="120" w:line="380" w:lineRule="exact"/>
        <w:ind w:firstLine="720"/>
        <w:jc w:val="both"/>
        <w:rPr>
          <w:sz w:val="28"/>
          <w:lang w:val="pt-BR"/>
        </w:rPr>
      </w:pPr>
      <w:r w:rsidRPr="00F821E4">
        <w:rPr>
          <w:b/>
          <w:sz w:val="28"/>
          <w:lang w:val="pt-BR"/>
        </w:rPr>
        <w:t>Điều 2.</w:t>
      </w:r>
      <w:r>
        <w:rPr>
          <w:sz w:val="28"/>
          <w:lang w:val="pt-BR"/>
        </w:rPr>
        <w:t xml:space="preserve"> Quyết định này có hiệu lực thi hành kể từ ngày ký ban hành.</w:t>
      </w:r>
    </w:p>
    <w:p w:rsidR="008A0D0F" w:rsidRDefault="00FC6611" w:rsidP="002A3E62">
      <w:pPr>
        <w:spacing w:before="120" w:after="120" w:line="380" w:lineRule="exact"/>
        <w:ind w:firstLine="720"/>
        <w:jc w:val="both"/>
        <w:rPr>
          <w:sz w:val="28"/>
          <w:szCs w:val="28"/>
          <w:lang w:val="pt-BR"/>
        </w:rPr>
      </w:pPr>
      <w:r w:rsidRPr="00F821E4">
        <w:rPr>
          <w:b/>
          <w:sz w:val="28"/>
          <w:lang w:val="pt-BR"/>
        </w:rPr>
        <w:t>Điều 3.</w:t>
      </w:r>
      <w:r>
        <w:rPr>
          <w:sz w:val="28"/>
          <w:lang w:val="pt-BR"/>
        </w:rPr>
        <w:t xml:space="preserve"> </w:t>
      </w:r>
      <w:r w:rsidRPr="00C93D2A">
        <w:rPr>
          <w:sz w:val="28"/>
          <w:szCs w:val="28"/>
          <w:lang w:val="pt-BR"/>
        </w:rPr>
        <w:t xml:space="preserve">Các </w:t>
      </w:r>
      <w:r>
        <w:rPr>
          <w:sz w:val="28"/>
          <w:szCs w:val="28"/>
          <w:lang w:val="pt-BR"/>
        </w:rPr>
        <w:t xml:space="preserve">Ông/Bà: </w:t>
      </w:r>
      <w:r w:rsidR="00F821E4">
        <w:rPr>
          <w:sz w:val="28"/>
          <w:szCs w:val="28"/>
          <w:lang w:val="pt-BR"/>
        </w:rPr>
        <w:t xml:space="preserve">Vụ trưởng Vụ </w:t>
      </w:r>
      <w:r w:rsidR="00F821E4" w:rsidRPr="00C93D2A">
        <w:rPr>
          <w:sz w:val="28"/>
          <w:szCs w:val="28"/>
          <w:lang w:val="pt-BR"/>
        </w:rPr>
        <w:t>Bảo hiểm y tế</w:t>
      </w:r>
      <w:r w:rsidR="00F821E4">
        <w:rPr>
          <w:sz w:val="28"/>
          <w:szCs w:val="28"/>
          <w:lang w:val="pt-BR"/>
        </w:rPr>
        <w:t xml:space="preserve">, </w:t>
      </w:r>
      <w:r>
        <w:rPr>
          <w:sz w:val="28"/>
          <w:szCs w:val="28"/>
          <w:lang w:val="pt-BR"/>
        </w:rPr>
        <w:t xml:space="preserve">Chánh </w:t>
      </w:r>
      <w:r w:rsidRPr="00C93D2A">
        <w:rPr>
          <w:sz w:val="28"/>
          <w:szCs w:val="28"/>
          <w:lang w:val="pt-BR"/>
        </w:rPr>
        <w:t>Văn phòng Bộ</w:t>
      </w:r>
      <w:r>
        <w:rPr>
          <w:sz w:val="28"/>
          <w:szCs w:val="28"/>
          <w:lang w:val="pt-BR"/>
        </w:rPr>
        <w:t>, Thủ trưởng các đơn vị</w:t>
      </w:r>
      <w:r w:rsidR="00DB46E4">
        <w:rPr>
          <w:sz w:val="28"/>
          <w:szCs w:val="28"/>
          <w:lang w:val="pt-BR"/>
        </w:rPr>
        <w:t xml:space="preserve"> thuộc Bộ Y tế, Bảo hiểm xã hội Việt Nam và </w:t>
      </w:r>
      <w:r>
        <w:rPr>
          <w:sz w:val="28"/>
          <w:szCs w:val="28"/>
          <w:lang w:val="pt-BR"/>
        </w:rPr>
        <w:t>các Ông</w:t>
      </w:r>
      <w:r w:rsidR="00F821E4">
        <w:rPr>
          <w:sz w:val="28"/>
          <w:szCs w:val="28"/>
          <w:lang w:val="pt-BR"/>
        </w:rPr>
        <w:t>/</w:t>
      </w:r>
      <w:r>
        <w:rPr>
          <w:sz w:val="28"/>
          <w:szCs w:val="28"/>
          <w:lang w:val="pt-BR"/>
        </w:rPr>
        <w:t xml:space="preserve">Bà </w:t>
      </w:r>
      <w:r w:rsidR="00BC68E5">
        <w:rPr>
          <w:sz w:val="28"/>
          <w:szCs w:val="28"/>
          <w:lang w:val="pt-BR"/>
        </w:rPr>
        <w:t xml:space="preserve">có tên trong Quyết định thành lập Tổ Công tác </w:t>
      </w:r>
      <w:r w:rsidR="00BC68E5" w:rsidRPr="00FC6611">
        <w:rPr>
          <w:sz w:val="28"/>
          <w:lang w:val="pt-BR"/>
        </w:rPr>
        <w:t xml:space="preserve">giải quyết vướng mắc trong thực hiện chính sách, pháp luật </w:t>
      </w:r>
      <w:r w:rsidR="00DC3878">
        <w:rPr>
          <w:sz w:val="28"/>
          <w:lang w:val="pt-BR"/>
        </w:rPr>
        <w:t xml:space="preserve">về </w:t>
      </w:r>
      <w:r w:rsidR="00BC68E5" w:rsidRPr="00FC6611">
        <w:rPr>
          <w:sz w:val="28"/>
          <w:lang w:val="pt-BR"/>
        </w:rPr>
        <w:t>bảo hiểm y tế</w:t>
      </w:r>
      <w:r w:rsidR="00BC68E5" w:rsidRPr="00C93D2A">
        <w:rPr>
          <w:sz w:val="28"/>
          <w:szCs w:val="28"/>
          <w:lang w:val="pt-BR"/>
        </w:rPr>
        <w:t xml:space="preserve"> </w:t>
      </w:r>
      <w:r w:rsidRPr="00C93D2A">
        <w:rPr>
          <w:sz w:val="28"/>
          <w:szCs w:val="28"/>
          <w:lang w:val="pt-BR"/>
        </w:rPr>
        <w:t>chịu trách nhiệm thi hành Quyết định này.</w:t>
      </w:r>
      <w:r>
        <w:rPr>
          <w:sz w:val="28"/>
          <w:szCs w:val="28"/>
          <w:lang w:val="pt-BR"/>
        </w:rPr>
        <w:t>/.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252"/>
      </w:tblGrid>
      <w:tr w:rsidR="002A3E62" w:rsidRPr="006962CA" w:rsidTr="000A4FC3">
        <w:trPr>
          <w:trHeight w:val="1946"/>
        </w:trPr>
        <w:tc>
          <w:tcPr>
            <w:tcW w:w="4820" w:type="dxa"/>
          </w:tcPr>
          <w:p w:rsidR="002A3E62" w:rsidRDefault="002A3E62" w:rsidP="000A4FC3">
            <w:pPr>
              <w:jc w:val="both"/>
              <w:rPr>
                <w:b/>
                <w:i/>
                <w:szCs w:val="22"/>
                <w:lang w:val="pt-BR"/>
              </w:rPr>
            </w:pPr>
          </w:p>
          <w:p w:rsidR="002A3E62" w:rsidRPr="006962CA" w:rsidRDefault="002A3E62" w:rsidP="000A4FC3">
            <w:pPr>
              <w:jc w:val="both"/>
              <w:rPr>
                <w:lang w:val="de-DE"/>
              </w:rPr>
            </w:pPr>
            <w:r w:rsidRPr="006962CA">
              <w:rPr>
                <w:b/>
                <w:i/>
                <w:szCs w:val="22"/>
                <w:lang w:val="pt-BR"/>
              </w:rPr>
              <w:t>Nơi nhận</w:t>
            </w:r>
            <w:r w:rsidRPr="006962CA">
              <w:rPr>
                <w:b/>
                <w:i/>
                <w:sz w:val="22"/>
                <w:szCs w:val="22"/>
                <w:lang w:val="pt-BR"/>
              </w:rPr>
              <w:t>:</w:t>
            </w:r>
          </w:p>
          <w:p w:rsidR="002A3E62" w:rsidRDefault="00DB46E4" w:rsidP="000A4FC3">
            <w:pPr>
              <w:jc w:val="both"/>
              <w:rPr>
                <w:sz w:val="22"/>
                <w:lang w:val="pt-BR"/>
              </w:rPr>
            </w:pPr>
            <w:r>
              <w:rPr>
                <w:sz w:val="22"/>
                <w:lang w:val="pt-BR"/>
              </w:rPr>
              <w:t>- Như</w:t>
            </w:r>
            <w:r w:rsidR="002A3E62">
              <w:rPr>
                <w:sz w:val="22"/>
                <w:lang w:val="pt-BR"/>
              </w:rPr>
              <w:t xml:space="preserve"> Điều 3</w:t>
            </w:r>
            <w:r w:rsidR="002A3E62" w:rsidRPr="006962CA">
              <w:rPr>
                <w:sz w:val="22"/>
                <w:lang w:val="pt-BR"/>
              </w:rPr>
              <w:t>;</w:t>
            </w:r>
          </w:p>
          <w:p w:rsidR="002A3E62" w:rsidRPr="006962CA" w:rsidRDefault="002A3E62" w:rsidP="000A4FC3">
            <w:pPr>
              <w:jc w:val="both"/>
              <w:rPr>
                <w:sz w:val="22"/>
                <w:lang w:val="pt-BR"/>
              </w:rPr>
            </w:pPr>
            <w:r>
              <w:rPr>
                <w:sz w:val="22"/>
                <w:lang w:val="pt-BR"/>
              </w:rPr>
              <w:t xml:space="preserve">- </w:t>
            </w:r>
            <w:r w:rsidR="00221C1F">
              <w:rPr>
                <w:sz w:val="22"/>
                <w:lang w:val="pt-BR"/>
              </w:rPr>
              <w:t>Bà</w:t>
            </w:r>
            <w:r>
              <w:rPr>
                <w:sz w:val="22"/>
                <w:lang w:val="pt-BR"/>
              </w:rPr>
              <w:t xml:space="preserve"> Nguyễn Thị Minh</w:t>
            </w:r>
            <w:r w:rsidR="00555574">
              <w:rPr>
                <w:sz w:val="22"/>
                <w:lang w:val="pt-BR"/>
              </w:rPr>
              <w:t>, TGĐ</w:t>
            </w:r>
            <w:r w:rsidR="00221C1F">
              <w:rPr>
                <w:sz w:val="22"/>
                <w:lang w:val="pt-BR"/>
              </w:rPr>
              <w:t xml:space="preserve"> BHXH Việt Nam</w:t>
            </w:r>
            <w:r>
              <w:rPr>
                <w:sz w:val="22"/>
                <w:lang w:val="pt-BR"/>
              </w:rPr>
              <w:t>;</w:t>
            </w:r>
          </w:p>
          <w:p w:rsidR="002A3E62" w:rsidRDefault="002A3E62" w:rsidP="000A4FC3">
            <w:pPr>
              <w:jc w:val="both"/>
              <w:rPr>
                <w:sz w:val="22"/>
                <w:lang w:val="de-DE"/>
              </w:rPr>
            </w:pPr>
            <w:r w:rsidRPr="006962CA">
              <w:rPr>
                <w:sz w:val="22"/>
                <w:lang w:val="de-DE"/>
              </w:rPr>
              <w:t>- Các Thứ trưởng</w:t>
            </w:r>
            <w:r>
              <w:rPr>
                <w:sz w:val="22"/>
                <w:lang w:val="de-DE"/>
              </w:rPr>
              <w:t xml:space="preserve"> Bộ Y tế</w:t>
            </w:r>
            <w:r w:rsidRPr="006962CA">
              <w:rPr>
                <w:sz w:val="22"/>
                <w:lang w:val="de-DE"/>
              </w:rPr>
              <w:t>;</w:t>
            </w:r>
          </w:p>
          <w:p w:rsidR="002A3E62" w:rsidRDefault="002A3E62" w:rsidP="000A4FC3">
            <w:pPr>
              <w:jc w:val="both"/>
              <w:rPr>
                <w:sz w:val="22"/>
                <w:lang w:val="de-DE"/>
              </w:rPr>
            </w:pPr>
            <w:r>
              <w:rPr>
                <w:sz w:val="22"/>
                <w:lang w:val="de-DE"/>
              </w:rPr>
              <w:t>- Các P</w:t>
            </w:r>
            <w:r w:rsidR="004645B3">
              <w:rPr>
                <w:sz w:val="22"/>
                <w:lang w:val="de-DE"/>
              </w:rPr>
              <w:t xml:space="preserve">hó </w:t>
            </w:r>
            <w:r>
              <w:rPr>
                <w:sz w:val="22"/>
                <w:lang w:val="de-DE"/>
              </w:rPr>
              <w:t>TGĐ BHXHVN</w:t>
            </w:r>
            <w:r w:rsidRPr="006962CA">
              <w:rPr>
                <w:sz w:val="22"/>
                <w:lang w:val="de-DE"/>
              </w:rPr>
              <w:t>;</w:t>
            </w:r>
          </w:p>
          <w:p w:rsidR="004645B3" w:rsidRDefault="004645B3" w:rsidP="000A4FC3">
            <w:pPr>
              <w:jc w:val="both"/>
              <w:rPr>
                <w:sz w:val="22"/>
                <w:lang w:val="de-DE"/>
              </w:rPr>
            </w:pPr>
            <w:r>
              <w:rPr>
                <w:sz w:val="22"/>
                <w:lang w:val="de-DE"/>
              </w:rPr>
              <w:t>- Sở Y tế các tỉnh, thành phố</w:t>
            </w:r>
            <w:r w:rsidR="0034086A">
              <w:rPr>
                <w:sz w:val="22"/>
                <w:lang w:val="de-DE"/>
              </w:rPr>
              <w:t xml:space="preserve"> trực thuộc TW</w:t>
            </w:r>
            <w:bookmarkStart w:id="0" w:name="_GoBack"/>
            <w:bookmarkEnd w:id="0"/>
            <w:r>
              <w:rPr>
                <w:sz w:val="22"/>
                <w:lang w:val="de-DE"/>
              </w:rPr>
              <w:t>;</w:t>
            </w:r>
          </w:p>
          <w:p w:rsidR="004645B3" w:rsidRPr="004645B3" w:rsidRDefault="004645B3" w:rsidP="000A4FC3">
            <w:pPr>
              <w:jc w:val="both"/>
              <w:rPr>
                <w:spacing w:val="-6"/>
                <w:sz w:val="22"/>
                <w:lang w:val="de-DE"/>
              </w:rPr>
            </w:pPr>
            <w:r w:rsidRPr="004645B3">
              <w:rPr>
                <w:spacing w:val="-6"/>
                <w:sz w:val="22"/>
                <w:lang w:val="de-DE"/>
              </w:rPr>
              <w:t>- Các bệnh viện, Viện có giường bệnh trực thuộc BYT;</w:t>
            </w:r>
          </w:p>
          <w:p w:rsidR="002A3E62" w:rsidRPr="006962CA" w:rsidRDefault="002A3E62" w:rsidP="000A4FC3">
            <w:pPr>
              <w:jc w:val="both"/>
              <w:rPr>
                <w:sz w:val="26"/>
                <w:szCs w:val="26"/>
              </w:rPr>
            </w:pPr>
            <w:r>
              <w:rPr>
                <w:sz w:val="22"/>
                <w:lang w:val="de-DE"/>
              </w:rPr>
              <w:t xml:space="preserve">- </w:t>
            </w:r>
            <w:r w:rsidRPr="006962CA">
              <w:rPr>
                <w:sz w:val="22"/>
              </w:rPr>
              <w:t>Lưu: VT, BH</w:t>
            </w:r>
            <w:r>
              <w:rPr>
                <w:sz w:val="22"/>
              </w:rPr>
              <w:t>.</w:t>
            </w:r>
          </w:p>
        </w:tc>
        <w:tc>
          <w:tcPr>
            <w:tcW w:w="4252" w:type="dxa"/>
          </w:tcPr>
          <w:p w:rsidR="002A3E62" w:rsidRPr="006962CA" w:rsidRDefault="002A3E62" w:rsidP="000A4FC3">
            <w:pPr>
              <w:pStyle w:val="Heading4"/>
              <w:rPr>
                <w:rFonts w:ascii="Times New Roman" w:hAnsi="Times New Roman"/>
                <w:sz w:val="28"/>
                <w:szCs w:val="24"/>
              </w:rPr>
            </w:pPr>
            <w:r w:rsidRPr="006962CA">
              <w:rPr>
                <w:rFonts w:ascii="Times New Roman" w:hAnsi="Times New Roman"/>
                <w:sz w:val="28"/>
                <w:szCs w:val="24"/>
              </w:rPr>
              <w:t>BỘ TRƯỞNG</w:t>
            </w:r>
          </w:p>
          <w:p w:rsidR="002A3E62" w:rsidRPr="006962CA" w:rsidRDefault="002A3E62" w:rsidP="000A4FC3">
            <w:pPr>
              <w:pStyle w:val="Heading4"/>
              <w:rPr>
                <w:rFonts w:ascii="Times New Roman" w:hAnsi="Times New Roman"/>
                <w:sz w:val="28"/>
                <w:szCs w:val="26"/>
              </w:rPr>
            </w:pPr>
          </w:p>
          <w:p w:rsidR="002A3E62" w:rsidRPr="006962CA" w:rsidRDefault="002A3E62" w:rsidP="000A4FC3">
            <w:pPr>
              <w:jc w:val="center"/>
              <w:rPr>
                <w:b/>
                <w:sz w:val="26"/>
                <w:szCs w:val="26"/>
              </w:rPr>
            </w:pPr>
          </w:p>
          <w:p w:rsidR="002A3E62" w:rsidRPr="006962CA" w:rsidRDefault="002A3E62" w:rsidP="000A4FC3">
            <w:pPr>
              <w:jc w:val="center"/>
              <w:rPr>
                <w:b/>
                <w:sz w:val="26"/>
                <w:szCs w:val="26"/>
              </w:rPr>
            </w:pPr>
          </w:p>
          <w:p w:rsidR="002A3E62" w:rsidRPr="006962CA" w:rsidRDefault="002A3E62" w:rsidP="000A4FC3">
            <w:pPr>
              <w:jc w:val="center"/>
              <w:rPr>
                <w:b/>
                <w:sz w:val="26"/>
                <w:szCs w:val="26"/>
              </w:rPr>
            </w:pPr>
          </w:p>
          <w:p w:rsidR="002A3E62" w:rsidRDefault="002A3E62" w:rsidP="000A4FC3">
            <w:pPr>
              <w:jc w:val="center"/>
              <w:rPr>
                <w:b/>
                <w:sz w:val="26"/>
                <w:szCs w:val="26"/>
              </w:rPr>
            </w:pPr>
          </w:p>
          <w:p w:rsidR="002A3E62" w:rsidRPr="006962CA" w:rsidRDefault="002A3E62" w:rsidP="000A4FC3">
            <w:pPr>
              <w:jc w:val="center"/>
              <w:rPr>
                <w:b/>
                <w:sz w:val="26"/>
                <w:szCs w:val="26"/>
              </w:rPr>
            </w:pPr>
          </w:p>
          <w:p w:rsidR="002A3E62" w:rsidRPr="006962CA" w:rsidRDefault="002A3E62" w:rsidP="000A4FC3">
            <w:pPr>
              <w:jc w:val="center"/>
              <w:rPr>
                <w:b/>
                <w:sz w:val="26"/>
                <w:szCs w:val="26"/>
              </w:rPr>
            </w:pPr>
          </w:p>
          <w:p w:rsidR="002A3E62" w:rsidRDefault="002A3E62" w:rsidP="000A4FC3">
            <w:pPr>
              <w:pStyle w:val="Heading6"/>
            </w:pPr>
            <w:r w:rsidRPr="006962CA">
              <w:rPr>
                <w:rFonts w:ascii="Times New Roman" w:hAnsi="Times New Roman"/>
                <w:szCs w:val="26"/>
              </w:rPr>
              <w:t>Nguyễn Thị Kim Tiến</w:t>
            </w:r>
          </w:p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Pr="00560040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Default="002A3E62" w:rsidP="000A4FC3"/>
          <w:p w:rsidR="002A3E62" w:rsidRPr="00D65833" w:rsidRDefault="002A3E62" w:rsidP="000A4FC3"/>
        </w:tc>
      </w:tr>
    </w:tbl>
    <w:p w:rsidR="002A3E62" w:rsidRDefault="002A3E62" w:rsidP="002A3E62">
      <w:pPr>
        <w:spacing w:before="120" w:after="120" w:line="380" w:lineRule="exact"/>
        <w:ind w:firstLine="720"/>
        <w:jc w:val="both"/>
        <w:rPr>
          <w:b/>
          <w:sz w:val="28"/>
          <w:lang w:val="pt-BR"/>
        </w:rPr>
      </w:pPr>
    </w:p>
    <w:p w:rsidR="00BC68E5" w:rsidRDefault="00BC68E5" w:rsidP="00E57FC1">
      <w:pPr>
        <w:spacing w:before="120" w:after="120"/>
        <w:ind w:firstLine="720"/>
        <w:rPr>
          <w:b/>
          <w:sz w:val="28"/>
          <w:lang w:val="pt-BR"/>
        </w:rPr>
      </w:pPr>
    </w:p>
    <w:p w:rsidR="00BC68E5" w:rsidRDefault="00BC68E5" w:rsidP="00E57FC1">
      <w:pPr>
        <w:spacing w:before="120" w:after="120"/>
        <w:ind w:firstLine="720"/>
        <w:rPr>
          <w:b/>
          <w:sz w:val="28"/>
          <w:lang w:val="pt-BR"/>
        </w:rPr>
      </w:pPr>
    </w:p>
    <w:p w:rsidR="00BC68E5" w:rsidRDefault="00BC68E5" w:rsidP="00E57FC1">
      <w:pPr>
        <w:spacing w:before="120" w:after="120"/>
        <w:ind w:firstLine="720"/>
        <w:rPr>
          <w:b/>
          <w:sz w:val="28"/>
          <w:lang w:val="pt-BR"/>
        </w:rPr>
      </w:pPr>
    </w:p>
    <w:p w:rsidR="00BC68E5" w:rsidRDefault="00BC68E5" w:rsidP="00E57FC1">
      <w:pPr>
        <w:spacing w:before="120" w:after="120"/>
        <w:ind w:firstLine="720"/>
        <w:rPr>
          <w:b/>
          <w:sz w:val="28"/>
          <w:lang w:val="pt-BR"/>
        </w:rPr>
      </w:pPr>
    </w:p>
    <w:p w:rsidR="00BC68E5" w:rsidRDefault="00BC68E5" w:rsidP="00E57FC1">
      <w:pPr>
        <w:spacing w:before="120" w:after="120"/>
        <w:ind w:firstLine="720"/>
        <w:rPr>
          <w:b/>
          <w:sz w:val="28"/>
          <w:lang w:val="pt-BR"/>
        </w:rPr>
      </w:pPr>
    </w:p>
    <w:p w:rsidR="00BC68E5" w:rsidRDefault="00BC68E5" w:rsidP="00E57FC1">
      <w:pPr>
        <w:spacing w:before="120" w:after="120"/>
        <w:ind w:firstLine="720"/>
        <w:rPr>
          <w:b/>
          <w:sz w:val="28"/>
          <w:lang w:val="pt-BR"/>
        </w:rPr>
      </w:pPr>
    </w:p>
    <w:p w:rsidR="00BC68E5" w:rsidRDefault="00BC68E5" w:rsidP="00E57FC1">
      <w:pPr>
        <w:spacing w:before="120" w:after="120"/>
        <w:ind w:firstLine="720"/>
        <w:rPr>
          <w:b/>
          <w:sz w:val="28"/>
          <w:lang w:val="pt-BR"/>
        </w:rPr>
      </w:pPr>
    </w:p>
    <w:p w:rsidR="00BC68E5" w:rsidRDefault="00BC68E5" w:rsidP="00E57FC1">
      <w:pPr>
        <w:spacing w:before="120" w:after="120"/>
        <w:ind w:firstLine="720"/>
        <w:rPr>
          <w:b/>
          <w:sz w:val="28"/>
          <w:lang w:val="pt-BR"/>
        </w:rPr>
      </w:pPr>
    </w:p>
    <w:p w:rsidR="00BC68E5" w:rsidRDefault="00BC68E5" w:rsidP="00E57FC1">
      <w:pPr>
        <w:spacing w:before="120" w:after="120"/>
        <w:ind w:firstLine="720"/>
        <w:rPr>
          <w:b/>
          <w:sz w:val="28"/>
          <w:lang w:val="pt-BR"/>
        </w:rPr>
      </w:pPr>
    </w:p>
    <w:sectPr w:rsidR="00BC68E5" w:rsidSect="00A92C13">
      <w:footerReference w:type="even" r:id="rId9"/>
      <w:footerReference w:type="default" r:id="rId10"/>
      <w:pgSz w:w="11907" w:h="16840" w:code="9"/>
      <w:pgMar w:top="1021" w:right="1134" w:bottom="567" w:left="1701" w:header="0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F76" w:rsidRDefault="00465F76">
      <w:r>
        <w:separator/>
      </w:r>
    </w:p>
  </w:endnote>
  <w:endnote w:type="continuationSeparator" w:id="0">
    <w:p w:rsidR="00465F76" w:rsidRDefault="00465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AA9" w:rsidRDefault="008B63CB" w:rsidP="001D7A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D7AA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7AA9" w:rsidRDefault="001D7A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AA9" w:rsidRDefault="001D7AA9" w:rsidP="00C6774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F76" w:rsidRDefault="00465F76">
      <w:r>
        <w:separator/>
      </w:r>
    </w:p>
  </w:footnote>
  <w:footnote w:type="continuationSeparator" w:id="0">
    <w:p w:rsidR="00465F76" w:rsidRDefault="00465F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6F81"/>
    <w:multiLevelType w:val="hybridMultilevel"/>
    <w:tmpl w:val="65E0CA82"/>
    <w:lvl w:ilvl="0" w:tplc="FF1C6FB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220" w:hanging="360"/>
      </w:pPr>
    </w:lvl>
    <w:lvl w:ilvl="2" w:tplc="042A001B" w:tentative="1">
      <w:start w:val="1"/>
      <w:numFmt w:val="lowerRoman"/>
      <w:lvlText w:val="%3."/>
      <w:lvlJc w:val="right"/>
      <w:pPr>
        <w:ind w:left="2940" w:hanging="180"/>
      </w:pPr>
    </w:lvl>
    <w:lvl w:ilvl="3" w:tplc="042A000F" w:tentative="1">
      <w:start w:val="1"/>
      <w:numFmt w:val="decimal"/>
      <w:lvlText w:val="%4."/>
      <w:lvlJc w:val="left"/>
      <w:pPr>
        <w:ind w:left="3660" w:hanging="360"/>
      </w:pPr>
    </w:lvl>
    <w:lvl w:ilvl="4" w:tplc="042A0019" w:tentative="1">
      <w:start w:val="1"/>
      <w:numFmt w:val="lowerLetter"/>
      <w:lvlText w:val="%5."/>
      <w:lvlJc w:val="left"/>
      <w:pPr>
        <w:ind w:left="4380" w:hanging="360"/>
      </w:pPr>
    </w:lvl>
    <w:lvl w:ilvl="5" w:tplc="042A001B" w:tentative="1">
      <w:start w:val="1"/>
      <w:numFmt w:val="lowerRoman"/>
      <w:lvlText w:val="%6."/>
      <w:lvlJc w:val="right"/>
      <w:pPr>
        <w:ind w:left="5100" w:hanging="180"/>
      </w:pPr>
    </w:lvl>
    <w:lvl w:ilvl="6" w:tplc="042A000F" w:tentative="1">
      <w:start w:val="1"/>
      <w:numFmt w:val="decimal"/>
      <w:lvlText w:val="%7."/>
      <w:lvlJc w:val="left"/>
      <w:pPr>
        <w:ind w:left="5820" w:hanging="360"/>
      </w:pPr>
    </w:lvl>
    <w:lvl w:ilvl="7" w:tplc="042A0019" w:tentative="1">
      <w:start w:val="1"/>
      <w:numFmt w:val="lowerLetter"/>
      <w:lvlText w:val="%8."/>
      <w:lvlJc w:val="left"/>
      <w:pPr>
        <w:ind w:left="6540" w:hanging="360"/>
      </w:pPr>
    </w:lvl>
    <w:lvl w:ilvl="8" w:tplc="042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0C15295D"/>
    <w:multiLevelType w:val="hybridMultilevel"/>
    <w:tmpl w:val="DD42AEB8"/>
    <w:lvl w:ilvl="0" w:tplc="256A9D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9258D8"/>
    <w:multiLevelType w:val="hybridMultilevel"/>
    <w:tmpl w:val="44AC10E0"/>
    <w:lvl w:ilvl="0" w:tplc="634A820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F70E80"/>
    <w:multiLevelType w:val="hybridMultilevel"/>
    <w:tmpl w:val="3858D6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8275DE"/>
    <w:multiLevelType w:val="hybridMultilevel"/>
    <w:tmpl w:val="8BB65D1E"/>
    <w:lvl w:ilvl="0" w:tplc="70500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2B5A96"/>
    <w:multiLevelType w:val="hybridMultilevel"/>
    <w:tmpl w:val="79949698"/>
    <w:lvl w:ilvl="0" w:tplc="DCF6660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FA5472"/>
    <w:multiLevelType w:val="hybridMultilevel"/>
    <w:tmpl w:val="878212EA"/>
    <w:lvl w:ilvl="0" w:tplc="D9947E6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931" w:hanging="360"/>
      </w:pPr>
    </w:lvl>
    <w:lvl w:ilvl="2" w:tplc="042A001B" w:tentative="1">
      <w:start w:val="1"/>
      <w:numFmt w:val="lowerRoman"/>
      <w:lvlText w:val="%3."/>
      <w:lvlJc w:val="right"/>
      <w:pPr>
        <w:ind w:left="2651" w:hanging="180"/>
      </w:pPr>
    </w:lvl>
    <w:lvl w:ilvl="3" w:tplc="042A000F" w:tentative="1">
      <w:start w:val="1"/>
      <w:numFmt w:val="decimal"/>
      <w:lvlText w:val="%4."/>
      <w:lvlJc w:val="left"/>
      <w:pPr>
        <w:ind w:left="3371" w:hanging="360"/>
      </w:pPr>
    </w:lvl>
    <w:lvl w:ilvl="4" w:tplc="042A0019" w:tentative="1">
      <w:start w:val="1"/>
      <w:numFmt w:val="lowerLetter"/>
      <w:lvlText w:val="%5."/>
      <w:lvlJc w:val="left"/>
      <w:pPr>
        <w:ind w:left="4091" w:hanging="360"/>
      </w:pPr>
    </w:lvl>
    <w:lvl w:ilvl="5" w:tplc="042A001B" w:tentative="1">
      <w:start w:val="1"/>
      <w:numFmt w:val="lowerRoman"/>
      <w:lvlText w:val="%6."/>
      <w:lvlJc w:val="right"/>
      <w:pPr>
        <w:ind w:left="4811" w:hanging="180"/>
      </w:pPr>
    </w:lvl>
    <w:lvl w:ilvl="6" w:tplc="042A000F" w:tentative="1">
      <w:start w:val="1"/>
      <w:numFmt w:val="decimal"/>
      <w:lvlText w:val="%7."/>
      <w:lvlJc w:val="left"/>
      <w:pPr>
        <w:ind w:left="5531" w:hanging="360"/>
      </w:pPr>
    </w:lvl>
    <w:lvl w:ilvl="7" w:tplc="042A0019" w:tentative="1">
      <w:start w:val="1"/>
      <w:numFmt w:val="lowerLetter"/>
      <w:lvlText w:val="%8."/>
      <w:lvlJc w:val="left"/>
      <w:pPr>
        <w:ind w:left="6251" w:hanging="360"/>
      </w:pPr>
    </w:lvl>
    <w:lvl w:ilvl="8" w:tplc="042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77D1E77"/>
    <w:multiLevelType w:val="hybridMultilevel"/>
    <w:tmpl w:val="F920C6DE"/>
    <w:lvl w:ilvl="0" w:tplc="3306EE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8D9490B"/>
    <w:multiLevelType w:val="hybridMultilevel"/>
    <w:tmpl w:val="E928680C"/>
    <w:lvl w:ilvl="0" w:tplc="9D5EA4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DBC517B"/>
    <w:multiLevelType w:val="hybridMultilevel"/>
    <w:tmpl w:val="4DD0A890"/>
    <w:lvl w:ilvl="0" w:tplc="8F32DD8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266A8D"/>
    <w:multiLevelType w:val="multilevel"/>
    <w:tmpl w:val="19D67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>
    <w:nsid w:val="6E7D7551"/>
    <w:multiLevelType w:val="hybridMultilevel"/>
    <w:tmpl w:val="432C7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3909CD"/>
    <w:multiLevelType w:val="hybridMultilevel"/>
    <w:tmpl w:val="5A7CD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0564F9"/>
    <w:multiLevelType w:val="hybridMultilevel"/>
    <w:tmpl w:val="FBAA310A"/>
    <w:lvl w:ilvl="0" w:tplc="07A6B74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  <w:num w:numId="11">
    <w:abstractNumId w:val="4"/>
  </w:num>
  <w:num w:numId="12">
    <w:abstractNumId w:val="7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C21"/>
    <w:rsid w:val="00001576"/>
    <w:rsid w:val="00022C95"/>
    <w:rsid w:val="000709B5"/>
    <w:rsid w:val="000A7B9B"/>
    <w:rsid w:val="000F43A9"/>
    <w:rsid w:val="0011305B"/>
    <w:rsid w:val="001155AE"/>
    <w:rsid w:val="001172A1"/>
    <w:rsid w:val="001322EF"/>
    <w:rsid w:val="00132E10"/>
    <w:rsid w:val="00134948"/>
    <w:rsid w:val="001355AE"/>
    <w:rsid w:val="00135BC5"/>
    <w:rsid w:val="00136A93"/>
    <w:rsid w:val="00141C44"/>
    <w:rsid w:val="00145DAA"/>
    <w:rsid w:val="001527E5"/>
    <w:rsid w:val="001606F3"/>
    <w:rsid w:val="001A52CE"/>
    <w:rsid w:val="001B138F"/>
    <w:rsid w:val="001C62CD"/>
    <w:rsid w:val="001C7DE0"/>
    <w:rsid w:val="001D013D"/>
    <w:rsid w:val="001D40FD"/>
    <w:rsid w:val="001D50E9"/>
    <w:rsid w:val="001D74E9"/>
    <w:rsid w:val="001D7AA9"/>
    <w:rsid w:val="00221C1F"/>
    <w:rsid w:val="00226AF2"/>
    <w:rsid w:val="00235A83"/>
    <w:rsid w:val="002445D9"/>
    <w:rsid w:val="00263DF5"/>
    <w:rsid w:val="00285F5B"/>
    <w:rsid w:val="00295730"/>
    <w:rsid w:val="00296443"/>
    <w:rsid w:val="002A2709"/>
    <w:rsid w:val="002A3E62"/>
    <w:rsid w:val="002A6E2D"/>
    <w:rsid w:val="002E0EF1"/>
    <w:rsid w:val="002F3542"/>
    <w:rsid w:val="003315FF"/>
    <w:rsid w:val="0034086A"/>
    <w:rsid w:val="0035191C"/>
    <w:rsid w:val="00356662"/>
    <w:rsid w:val="00361851"/>
    <w:rsid w:val="003852B9"/>
    <w:rsid w:val="00386AFB"/>
    <w:rsid w:val="0038737D"/>
    <w:rsid w:val="0039230B"/>
    <w:rsid w:val="00393867"/>
    <w:rsid w:val="003A3147"/>
    <w:rsid w:val="003A497F"/>
    <w:rsid w:val="003B148B"/>
    <w:rsid w:val="003D555A"/>
    <w:rsid w:val="003F7891"/>
    <w:rsid w:val="00412434"/>
    <w:rsid w:val="00456886"/>
    <w:rsid w:val="004645B3"/>
    <w:rsid w:val="00465F76"/>
    <w:rsid w:val="00467E76"/>
    <w:rsid w:val="004823AF"/>
    <w:rsid w:val="004855D5"/>
    <w:rsid w:val="00487D78"/>
    <w:rsid w:val="004C4C65"/>
    <w:rsid w:val="004E43B5"/>
    <w:rsid w:val="004F0BA7"/>
    <w:rsid w:val="005010F3"/>
    <w:rsid w:val="005143E8"/>
    <w:rsid w:val="005159B0"/>
    <w:rsid w:val="00553C21"/>
    <w:rsid w:val="00555574"/>
    <w:rsid w:val="00560040"/>
    <w:rsid w:val="005672E7"/>
    <w:rsid w:val="005774CF"/>
    <w:rsid w:val="00584CFD"/>
    <w:rsid w:val="00591272"/>
    <w:rsid w:val="005A3E8F"/>
    <w:rsid w:val="005A40A6"/>
    <w:rsid w:val="00615A0D"/>
    <w:rsid w:val="006178D4"/>
    <w:rsid w:val="00622791"/>
    <w:rsid w:val="00650320"/>
    <w:rsid w:val="0066226E"/>
    <w:rsid w:val="006673D8"/>
    <w:rsid w:val="0068207A"/>
    <w:rsid w:val="006962CA"/>
    <w:rsid w:val="00706540"/>
    <w:rsid w:val="00707B4C"/>
    <w:rsid w:val="00712C07"/>
    <w:rsid w:val="00721153"/>
    <w:rsid w:val="00763BA1"/>
    <w:rsid w:val="00771BA0"/>
    <w:rsid w:val="007A1938"/>
    <w:rsid w:val="007E3785"/>
    <w:rsid w:val="007F4925"/>
    <w:rsid w:val="00803A4D"/>
    <w:rsid w:val="00811C45"/>
    <w:rsid w:val="00853F69"/>
    <w:rsid w:val="00857A8F"/>
    <w:rsid w:val="00861784"/>
    <w:rsid w:val="00861D53"/>
    <w:rsid w:val="008627C0"/>
    <w:rsid w:val="008630E6"/>
    <w:rsid w:val="00870F19"/>
    <w:rsid w:val="0089249B"/>
    <w:rsid w:val="0089513C"/>
    <w:rsid w:val="008A0D0F"/>
    <w:rsid w:val="008B63CB"/>
    <w:rsid w:val="008D0F1C"/>
    <w:rsid w:val="008F60CB"/>
    <w:rsid w:val="00906881"/>
    <w:rsid w:val="00944EC8"/>
    <w:rsid w:val="009558D8"/>
    <w:rsid w:val="00956DD2"/>
    <w:rsid w:val="00965FCA"/>
    <w:rsid w:val="0097150A"/>
    <w:rsid w:val="00976BEB"/>
    <w:rsid w:val="009A055D"/>
    <w:rsid w:val="009B5D1C"/>
    <w:rsid w:val="009C5948"/>
    <w:rsid w:val="009C6A7D"/>
    <w:rsid w:val="009F2380"/>
    <w:rsid w:val="00A20E2B"/>
    <w:rsid w:val="00A41FA9"/>
    <w:rsid w:val="00A51759"/>
    <w:rsid w:val="00A51BBF"/>
    <w:rsid w:val="00A67576"/>
    <w:rsid w:val="00A729BE"/>
    <w:rsid w:val="00A86EC3"/>
    <w:rsid w:val="00A87FB2"/>
    <w:rsid w:val="00A92C13"/>
    <w:rsid w:val="00A95C47"/>
    <w:rsid w:val="00AA3CFA"/>
    <w:rsid w:val="00AB0467"/>
    <w:rsid w:val="00AB2172"/>
    <w:rsid w:val="00AF16D5"/>
    <w:rsid w:val="00B048DD"/>
    <w:rsid w:val="00B2650B"/>
    <w:rsid w:val="00B31729"/>
    <w:rsid w:val="00B52323"/>
    <w:rsid w:val="00B56953"/>
    <w:rsid w:val="00B6085F"/>
    <w:rsid w:val="00B858B1"/>
    <w:rsid w:val="00BB5684"/>
    <w:rsid w:val="00BB6BB0"/>
    <w:rsid w:val="00BC68E5"/>
    <w:rsid w:val="00BE2966"/>
    <w:rsid w:val="00BE782E"/>
    <w:rsid w:val="00BE7E51"/>
    <w:rsid w:val="00C01501"/>
    <w:rsid w:val="00C04955"/>
    <w:rsid w:val="00C052EC"/>
    <w:rsid w:val="00C1748D"/>
    <w:rsid w:val="00C4065C"/>
    <w:rsid w:val="00C61C32"/>
    <w:rsid w:val="00C61CBC"/>
    <w:rsid w:val="00C62054"/>
    <w:rsid w:val="00C644D1"/>
    <w:rsid w:val="00C67747"/>
    <w:rsid w:val="00C771FF"/>
    <w:rsid w:val="00C87C0B"/>
    <w:rsid w:val="00C93D2A"/>
    <w:rsid w:val="00CB26B0"/>
    <w:rsid w:val="00CB5AC4"/>
    <w:rsid w:val="00CC54D4"/>
    <w:rsid w:val="00CE1BE5"/>
    <w:rsid w:val="00CE470F"/>
    <w:rsid w:val="00CE5903"/>
    <w:rsid w:val="00CF3424"/>
    <w:rsid w:val="00D21BC9"/>
    <w:rsid w:val="00D244DF"/>
    <w:rsid w:val="00D27AFA"/>
    <w:rsid w:val="00D401BE"/>
    <w:rsid w:val="00D65833"/>
    <w:rsid w:val="00D71192"/>
    <w:rsid w:val="00D90A68"/>
    <w:rsid w:val="00DA0D9A"/>
    <w:rsid w:val="00DA6AB9"/>
    <w:rsid w:val="00DB15DD"/>
    <w:rsid w:val="00DB46E4"/>
    <w:rsid w:val="00DC3878"/>
    <w:rsid w:val="00DE2436"/>
    <w:rsid w:val="00DE3208"/>
    <w:rsid w:val="00DE72F9"/>
    <w:rsid w:val="00DE7A3E"/>
    <w:rsid w:val="00E032D6"/>
    <w:rsid w:val="00E127C8"/>
    <w:rsid w:val="00E21213"/>
    <w:rsid w:val="00E26658"/>
    <w:rsid w:val="00E26F3F"/>
    <w:rsid w:val="00E50829"/>
    <w:rsid w:val="00E536F5"/>
    <w:rsid w:val="00E57FC1"/>
    <w:rsid w:val="00E62624"/>
    <w:rsid w:val="00E77D2E"/>
    <w:rsid w:val="00E95F1E"/>
    <w:rsid w:val="00EA545D"/>
    <w:rsid w:val="00EC233A"/>
    <w:rsid w:val="00ED0595"/>
    <w:rsid w:val="00F11FB5"/>
    <w:rsid w:val="00F3721A"/>
    <w:rsid w:val="00F40212"/>
    <w:rsid w:val="00F466B5"/>
    <w:rsid w:val="00F6673B"/>
    <w:rsid w:val="00F77AE5"/>
    <w:rsid w:val="00F821E4"/>
    <w:rsid w:val="00F84880"/>
    <w:rsid w:val="00FC6611"/>
    <w:rsid w:val="00FD2981"/>
    <w:rsid w:val="00FE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C2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53C21"/>
    <w:pPr>
      <w:keepNext/>
      <w:jc w:val="center"/>
      <w:outlineLvl w:val="0"/>
    </w:pPr>
    <w:rPr>
      <w:rFonts w:ascii=".VnTime" w:hAnsi=".VnTime"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553C21"/>
    <w:pPr>
      <w:keepNext/>
      <w:outlineLvl w:val="2"/>
    </w:pPr>
    <w:rPr>
      <w:rFonts w:ascii=".VnTimeH" w:hAnsi=".VnTimeH"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553C21"/>
    <w:pPr>
      <w:keepNext/>
      <w:jc w:val="center"/>
      <w:outlineLvl w:val="3"/>
    </w:pPr>
    <w:rPr>
      <w:rFonts w:ascii=".VnTimeH" w:hAnsi=".VnTimeH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553C21"/>
    <w:pPr>
      <w:keepNext/>
      <w:jc w:val="center"/>
      <w:outlineLvl w:val="5"/>
    </w:pPr>
    <w:rPr>
      <w:rFonts w:ascii=".VnTime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53C21"/>
    <w:rPr>
      <w:rFonts w:ascii=".VnTime" w:eastAsia="Times New Roman" w:hAnsi=".VnTime" w:cs="Times New Roman"/>
      <w:i/>
      <w:sz w:val="28"/>
      <w:szCs w:val="20"/>
    </w:rPr>
  </w:style>
  <w:style w:type="character" w:customStyle="1" w:styleId="Heading3Char">
    <w:name w:val="Heading 3 Char"/>
    <w:link w:val="Heading3"/>
    <w:rsid w:val="00553C21"/>
    <w:rPr>
      <w:rFonts w:ascii=".VnTimeH" w:eastAsia="Times New Roman" w:hAnsi=".VnTimeH" w:cs="Times New Roman"/>
      <w:sz w:val="28"/>
      <w:szCs w:val="20"/>
    </w:rPr>
  </w:style>
  <w:style w:type="character" w:customStyle="1" w:styleId="Heading4Char">
    <w:name w:val="Heading 4 Char"/>
    <w:link w:val="Heading4"/>
    <w:rsid w:val="00553C21"/>
    <w:rPr>
      <w:rFonts w:ascii=".VnTimeH" w:eastAsia="Times New Roman" w:hAnsi=".VnTimeH" w:cs="Times New Roman"/>
      <w:b/>
      <w:szCs w:val="20"/>
    </w:rPr>
  </w:style>
  <w:style w:type="character" w:customStyle="1" w:styleId="Heading6Char">
    <w:name w:val="Heading 6 Char"/>
    <w:link w:val="Heading6"/>
    <w:rsid w:val="00553C21"/>
    <w:rPr>
      <w:rFonts w:ascii=".VnTime" w:eastAsia="Times New Roman" w:hAnsi=".VnTime" w:cs="Times New Roman"/>
      <w:b/>
      <w:sz w:val="28"/>
      <w:szCs w:val="20"/>
    </w:rPr>
  </w:style>
  <w:style w:type="paragraph" w:styleId="Footer">
    <w:name w:val="footer"/>
    <w:basedOn w:val="Normal"/>
    <w:link w:val="FooterChar"/>
    <w:uiPriority w:val="99"/>
    <w:rsid w:val="00553C2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53C2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rsid w:val="00553C21"/>
  </w:style>
  <w:style w:type="paragraph" w:styleId="ListParagraph">
    <w:name w:val="List Paragraph"/>
    <w:basedOn w:val="Normal"/>
    <w:uiPriority w:val="34"/>
    <w:qFormat/>
    <w:rsid w:val="002E0EF1"/>
    <w:pPr>
      <w:ind w:left="720"/>
      <w:contextualSpacing/>
    </w:pPr>
  </w:style>
  <w:style w:type="table" w:styleId="TableGrid">
    <w:name w:val="Table Grid"/>
    <w:basedOn w:val="TableNormal"/>
    <w:uiPriority w:val="59"/>
    <w:rsid w:val="006622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34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424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6205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677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774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C2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53C21"/>
    <w:pPr>
      <w:keepNext/>
      <w:jc w:val="center"/>
      <w:outlineLvl w:val="0"/>
    </w:pPr>
    <w:rPr>
      <w:rFonts w:ascii=".VnTime" w:hAnsi=".VnTime"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553C21"/>
    <w:pPr>
      <w:keepNext/>
      <w:outlineLvl w:val="2"/>
    </w:pPr>
    <w:rPr>
      <w:rFonts w:ascii=".VnTimeH" w:hAnsi=".VnTimeH"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553C21"/>
    <w:pPr>
      <w:keepNext/>
      <w:jc w:val="center"/>
      <w:outlineLvl w:val="3"/>
    </w:pPr>
    <w:rPr>
      <w:rFonts w:ascii=".VnTimeH" w:hAnsi=".VnTimeH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553C21"/>
    <w:pPr>
      <w:keepNext/>
      <w:jc w:val="center"/>
      <w:outlineLvl w:val="5"/>
    </w:pPr>
    <w:rPr>
      <w:rFonts w:ascii=".VnTime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53C21"/>
    <w:rPr>
      <w:rFonts w:ascii=".VnTime" w:eastAsia="Times New Roman" w:hAnsi=".VnTime" w:cs="Times New Roman"/>
      <w:i/>
      <w:sz w:val="28"/>
      <w:szCs w:val="20"/>
    </w:rPr>
  </w:style>
  <w:style w:type="character" w:customStyle="1" w:styleId="Heading3Char">
    <w:name w:val="Heading 3 Char"/>
    <w:link w:val="Heading3"/>
    <w:rsid w:val="00553C21"/>
    <w:rPr>
      <w:rFonts w:ascii=".VnTimeH" w:eastAsia="Times New Roman" w:hAnsi=".VnTimeH" w:cs="Times New Roman"/>
      <w:sz w:val="28"/>
      <w:szCs w:val="20"/>
    </w:rPr>
  </w:style>
  <w:style w:type="character" w:customStyle="1" w:styleId="Heading4Char">
    <w:name w:val="Heading 4 Char"/>
    <w:link w:val="Heading4"/>
    <w:rsid w:val="00553C21"/>
    <w:rPr>
      <w:rFonts w:ascii=".VnTimeH" w:eastAsia="Times New Roman" w:hAnsi=".VnTimeH" w:cs="Times New Roman"/>
      <w:b/>
      <w:szCs w:val="20"/>
    </w:rPr>
  </w:style>
  <w:style w:type="character" w:customStyle="1" w:styleId="Heading6Char">
    <w:name w:val="Heading 6 Char"/>
    <w:link w:val="Heading6"/>
    <w:rsid w:val="00553C21"/>
    <w:rPr>
      <w:rFonts w:ascii=".VnTime" w:eastAsia="Times New Roman" w:hAnsi=".VnTime" w:cs="Times New Roman"/>
      <w:b/>
      <w:sz w:val="28"/>
      <w:szCs w:val="20"/>
    </w:rPr>
  </w:style>
  <w:style w:type="paragraph" w:styleId="Footer">
    <w:name w:val="footer"/>
    <w:basedOn w:val="Normal"/>
    <w:link w:val="FooterChar"/>
    <w:uiPriority w:val="99"/>
    <w:rsid w:val="00553C2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53C2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rsid w:val="00553C21"/>
  </w:style>
  <w:style w:type="paragraph" w:styleId="ListParagraph">
    <w:name w:val="List Paragraph"/>
    <w:basedOn w:val="Normal"/>
    <w:uiPriority w:val="34"/>
    <w:qFormat/>
    <w:rsid w:val="002E0EF1"/>
    <w:pPr>
      <w:ind w:left="720"/>
      <w:contextualSpacing/>
    </w:pPr>
  </w:style>
  <w:style w:type="table" w:styleId="TableGrid">
    <w:name w:val="Table Grid"/>
    <w:basedOn w:val="TableNormal"/>
    <w:uiPriority w:val="59"/>
    <w:rsid w:val="006622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34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424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6205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677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774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E7C3D-BA1C-4566-BE98-B5C973BF1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LONG</dc:creator>
  <cp:lastModifiedBy>Thao Nham Beo</cp:lastModifiedBy>
  <cp:revision>15</cp:revision>
  <cp:lastPrinted>2017-09-19T07:19:00Z</cp:lastPrinted>
  <dcterms:created xsi:type="dcterms:W3CDTF">2017-09-19T05:02:00Z</dcterms:created>
  <dcterms:modified xsi:type="dcterms:W3CDTF">2017-09-19T07:20:00Z</dcterms:modified>
</cp:coreProperties>
</file>